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/>
        <w:jc w:val="right"/>
        <w:rPr>
          <w:rFonts w:ascii="Calibri" w:hAnsi="Calibri"/>
        </w:rPr>
      </w:pPr>
      <w:r>
        <w:rPr>
          <w:rFonts w:cs="Times New Roman" w:ascii="Calibri" w:hAnsi="Calibri"/>
          <w:b/>
          <w:bCs/>
          <w:sz w:val="24"/>
          <w:szCs w:val="24"/>
          <w:u w:val="none"/>
        </w:rPr>
        <w:t xml:space="preserve">Wzór - Załącznik nr </w:t>
      </w:r>
      <w:r>
        <w:rPr>
          <w:rFonts w:eastAsia="Calibri" w:cs="Times New Roman" w:ascii="Calibri" w:hAnsi="Calibri"/>
          <w:b/>
          <w:bCs/>
          <w:color w:val="auto"/>
          <w:kern w:val="0"/>
          <w:sz w:val="24"/>
          <w:szCs w:val="24"/>
          <w:u w:val="none"/>
          <w:lang w:val="pl-PL" w:eastAsia="en-US" w:bidi="ar-SA"/>
        </w:rPr>
        <w:t>3</w:t>
      </w:r>
      <w:r>
        <w:rPr>
          <w:rFonts w:cs="Times New Roman" w:ascii="Calibri" w:hAnsi="Calibri"/>
          <w:b/>
          <w:bCs/>
          <w:sz w:val="24"/>
          <w:szCs w:val="24"/>
          <w:u w:val="none"/>
        </w:rPr>
        <w:t xml:space="preserve"> do SWZ</w:t>
      </w:r>
    </w:p>
    <w:p>
      <w:pPr>
        <w:pStyle w:val="Normal"/>
        <w:spacing w:lineRule="auto" w:line="240" w:before="0" w:after="0"/>
        <w:jc w:val="right"/>
        <w:rPr>
          <w:rFonts w:ascii="Calibri" w:hAnsi="Calibri"/>
          <w:i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</w:r>
    </w:p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jc w:val="center"/>
        <w:textAlignment w:val="auto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</w:rPr>
        <w:t xml:space="preserve">WYKONAWCY </w:t>
      </w:r>
      <w:r>
        <w:rPr>
          <w:rFonts w:cs="Arial" w:ascii="Calibri" w:hAnsi="Calibri"/>
          <w:b/>
          <w:sz w:val="24"/>
          <w:szCs w:val="24"/>
          <w:shd w:fill="FFFFFF" w:val="clear"/>
        </w:rPr>
        <w:t>WSPÓLNIE UBIEGAJĄCY SIĘ O UDZIELENIE ZAMÓWIENIA</w:t>
      </w:r>
    </w:p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jc w:val="center"/>
        <w:textAlignment w:val="auto"/>
        <w:rPr>
          <w:rFonts w:ascii="Calibri" w:hAnsi="Calibri" w:cs="Arial"/>
          <w:b/>
          <w:sz w:val="24"/>
          <w:szCs w:val="24"/>
          <w:highlight w:val="white"/>
        </w:rPr>
      </w:pPr>
      <w:r>
        <w:rPr>
          <w:rFonts w:cs="Arial" w:ascii="Calibri" w:hAnsi="Calibri"/>
          <w:b/>
          <w:sz w:val="24"/>
          <w:szCs w:val="24"/>
          <w:highlight w:val="white"/>
        </w:rPr>
      </w:r>
      <w:bookmarkStart w:id="0" w:name="_GoBack1"/>
      <w:bookmarkStart w:id="1" w:name="_GoBack1"/>
      <w:bookmarkEnd w:id="1"/>
    </w:p>
    <w:tbl>
      <w:tblPr>
        <w:tblStyle w:val="3"/>
        <w:tblW w:w="9070" w:type="dxa"/>
        <w:jc w:val="left"/>
        <w:tblInd w:w="4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51"/>
        <w:gridCol w:w="2568"/>
        <w:gridCol w:w="3151"/>
      </w:tblGrid>
      <w:tr>
        <w:trPr>
          <w:trHeight w:val="397" w:hRule="atLeast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Nazwa oraz adres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  <w:tr>
        <w:trPr>
          <w:trHeight w:val="485" w:hRule="atLeast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Numer rejestrowy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NIP:</w:t>
            </w:r>
          </w:p>
        </w:tc>
      </w:tr>
      <w:tr>
        <w:trPr>
          <w:trHeight w:val="397" w:hRule="atLeast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Adres e-mail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val="de-DE"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val="de-DE"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</w:r>
          </w:p>
        </w:tc>
      </w:tr>
      <w:tr>
        <w:trPr>
          <w:trHeight w:val="397" w:hRule="atLeast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Numer telefonu</w:t>
            </w:r>
          </w:p>
        </w:tc>
        <w:tc>
          <w:tcPr>
            <w:tcW w:w="5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  <w:tr>
        <w:trPr>
          <w:trHeight w:val="397" w:hRule="atLeast"/>
        </w:trPr>
        <w:tc>
          <w:tcPr>
            <w:tcW w:w="335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Reprezentowany przez:</w:t>
            </w:r>
          </w:p>
          <w:p>
            <w:pPr>
              <w:pStyle w:val="Standard"/>
              <w:widowControl w:val="false"/>
              <w:snapToGrid w:val="false"/>
              <w:rPr>
                <w:b w:val="false"/>
                <w:bCs w:val="false"/>
              </w:rPr>
            </w:pPr>
            <w:r>
              <w:rPr>
                <w:rFonts w:cs="Arial" w:ascii="Calibri" w:hAnsi="Calibri"/>
                <w:b w:val="false"/>
                <w:bCs w:val="false"/>
                <w:sz w:val="20"/>
                <w:szCs w:val="20"/>
                <w:lang w:eastAsia="ar-SA"/>
              </w:rPr>
              <w:t>(</w:t>
            </w:r>
            <w:r>
              <w:rPr>
                <w:rFonts w:cs="Arial" w:ascii="Calibri" w:hAnsi="Calibri"/>
                <w:b w:val="false"/>
                <w:bCs w:val="false"/>
                <w:i/>
                <w:iCs/>
                <w:sz w:val="20"/>
                <w:szCs w:val="20"/>
                <w:lang w:eastAsia="ar-SA"/>
              </w:rPr>
              <w:t>i</w:t>
            </w:r>
            <w:r>
              <w:rPr>
                <w:rFonts w:cs="Arial" w:ascii="Calibri" w:hAnsi="Calibri"/>
                <w:b w:val="false"/>
                <w:bCs w:val="false"/>
                <w:i/>
                <w:sz w:val="20"/>
                <w:szCs w:val="20"/>
                <w:lang w:eastAsia="ar-SA"/>
              </w:rPr>
              <w:t>mię, nazwisko, stanowisko/podstawa do  reprezentacji)</w:t>
            </w:r>
          </w:p>
        </w:tc>
        <w:tc>
          <w:tcPr>
            <w:tcW w:w="5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</w:tbl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ind w:hanging="0" w:left="0"/>
        <w:jc w:val="both"/>
        <w:textAlignment w:val="auto"/>
        <w:rPr>
          <w:rFonts w:ascii="Calibri" w:hAnsi="Calibri" w:cs="Arial"/>
          <w:b/>
          <w:bCs/>
          <w:sz w:val="24"/>
          <w:szCs w:val="24"/>
          <w:highlight w:val="white"/>
        </w:rPr>
      </w:pPr>
      <w:r>
        <w:rPr>
          <w:rFonts w:cs="Arial" w:ascii="Calibri" w:hAnsi="Calibri"/>
          <w:b/>
          <w:bCs/>
          <w:sz w:val="24"/>
          <w:szCs w:val="24"/>
          <w:highlight w:val="white"/>
        </w:rPr>
      </w:r>
    </w:p>
    <w:p>
      <w:pPr>
        <w:pStyle w:val="Standard"/>
        <w:widowControl/>
        <w:overflowPunct w:val="false"/>
        <w:bidi w:val="0"/>
        <w:snapToGrid w:val="true"/>
        <w:spacing w:lineRule="auto" w:line="240"/>
        <w:ind w:hanging="0" w:left="0"/>
        <w:jc w:val="both"/>
        <w:textAlignment w:val="auto"/>
        <w:rPr>
          <w:rFonts w:ascii="Calibri" w:hAnsi="Calibri"/>
        </w:rPr>
      </w:pP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Oświadczenie, złożone na podstawie art. 117 ust. 4 ustawy </w:t>
      </w:r>
      <w:r>
        <w:rPr>
          <w:rFonts w:cs="Arial" w:ascii="Calibri" w:hAnsi="Calibri"/>
          <w:b w:val="false"/>
          <w:bCs w:val="false"/>
          <w:sz w:val="24"/>
          <w:szCs w:val="24"/>
        </w:rPr>
        <w:t>z dnia 11 września 2019 r.                    - Prawo zamówień publicznych (Dz. U. z 20</w:t>
      </w:r>
      <w:r>
        <w:rPr>
          <w:rFonts w:eastAsia="Times New Roman" w:cs="Arial" w:ascii="Calibri" w:hAnsi="Calibri"/>
          <w:b w:val="false"/>
          <w:bCs w:val="false"/>
          <w:color w:val="auto"/>
          <w:kern w:val="2"/>
          <w:sz w:val="24"/>
          <w:szCs w:val="24"/>
          <w:lang w:val="pl-PL" w:eastAsia="zh-CN" w:bidi="ar-SA"/>
        </w:rPr>
        <w:t>24</w:t>
      </w:r>
      <w:r>
        <w:rPr>
          <w:rFonts w:cs="Arial" w:ascii="Calibri" w:hAnsi="Calibri"/>
          <w:b w:val="false"/>
          <w:bCs w:val="false"/>
          <w:sz w:val="24"/>
          <w:szCs w:val="24"/>
        </w:rPr>
        <w:t xml:space="preserve"> r. poz. 1320</w:t>
      </w:r>
      <w:r>
        <w:rPr>
          <w:rFonts w:eastAsia="Times New Roman" w:cs="Arial" w:ascii="Calibri" w:hAnsi="Calibri"/>
          <w:b w:val="false"/>
          <w:bCs w:val="false"/>
          <w:color w:val="auto"/>
          <w:kern w:val="2"/>
          <w:sz w:val="24"/>
          <w:szCs w:val="24"/>
          <w:lang w:val="pl-PL" w:eastAsia="zh-CN" w:bidi="ar-SA"/>
        </w:rPr>
        <w:t xml:space="preserve"> ze zm.</w:t>
      </w:r>
      <w:r>
        <w:rPr>
          <w:rFonts w:cs="Arial" w:ascii="Calibri" w:hAnsi="Calibri"/>
          <w:b w:val="false"/>
          <w:bCs w:val="false"/>
          <w:sz w:val="24"/>
          <w:szCs w:val="24"/>
        </w:rPr>
        <w:t>),</w:t>
      </w:r>
      <w:r>
        <w:rPr>
          <w:rFonts w:cs="Arial" w:ascii="Calibri" w:hAnsi="Calibri"/>
          <w:b w:val="false"/>
          <w:bCs w:val="false"/>
          <w:sz w:val="24"/>
          <w:szCs w:val="24"/>
          <w:lang w:val="pl-PL"/>
        </w:rPr>
        <w:t xml:space="preserve"> </w:t>
      </w: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które </w:t>
      </w:r>
      <w:r>
        <w:rPr>
          <w:rFonts w:eastAsia="Times New Roman" w:cs="Arial" w:ascii="Calibri" w:hAnsi="Calibri"/>
          <w:b w:val="false"/>
          <w:bCs w:val="false"/>
          <w:color w:val="000000"/>
          <w:kern w:val="2"/>
          <w:sz w:val="24"/>
          <w:szCs w:val="24"/>
          <w:shd w:fill="FFFFFF" w:val="clear"/>
          <w:lang w:val="pl-PL" w:eastAsia="zh-CN" w:bidi="ar-SA"/>
        </w:rPr>
        <w:t>roboty budowlane</w:t>
      </w: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 wykonają poszczególni Wykonawcy wspólnie ubiegający się   o udzielenie zamówienia :</w:t>
      </w:r>
    </w:p>
    <w:p>
      <w:pPr>
        <w:pStyle w:val="Standard"/>
        <w:rPr>
          <w:rStyle w:val="Domylnaczcionkaakapitu7"/>
          <w:rFonts w:ascii="Calibri" w:hAnsi="Calibri"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</w:pP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„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Remont ul.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Leśnej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 w Szczytnie”</w:t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cs="Arial" w:ascii="Calibri" w:hAnsi="Calibri"/>
          <w:color w:val="000000"/>
          <w:sz w:val="24"/>
          <w:szCs w:val="24"/>
        </w:rPr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  <w:sz w:val="24"/>
          <w:szCs w:val="24"/>
        </w:rPr>
        <w:t>Uprawniony do reprezentowania Wykonawców wspólnie ubiegających się o udzielenie zamówienia</w:t>
      </w:r>
    </w:p>
    <w:tbl>
      <w:tblPr>
        <w:tblStyle w:val="3"/>
        <w:tblW w:w="9130" w:type="dxa"/>
        <w:jc w:val="left"/>
        <w:tblInd w:w="-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30"/>
      </w:tblGrid>
      <w:tr>
        <w:trPr/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Zawartotabeli"/>
              <w:widowControl w:val="false"/>
              <w:suppressAutoHyphens w:val="true"/>
              <w:spacing w:before="0" w:after="160"/>
              <w:jc w:val="both"/>
              <w:rPr>
                <w:rFonts w:ascii="Calibri" w:hAnsi="Calibri"/>
              </w:rPr>
            </w:pPr>
            <w:r>
              <w:rPr>
                <w:rFonts w:eastAsia="DejaVu Sans" w:cs="DejaVu Sans" w:ascii="Calibri" w:hAnsi="Calibri"/>
                <w:kern w:val="0"/>
                <w:sz w:val="20"/>
                <w:szCs w:val="20"/>
                <w:lang w:val="pl-PL" w:eastAsia="zh-CN" w:bidi="hi-IN"/>
              </w:rPr>
            </w:r>
          </w:p>
        </w:tc>
      </w:tr>
    </w:tbl>
    <w:p>
      <w:pPr>
        <w:pStyle w:val="Standard"/>
        <w:tabs>
          <w:tab w:val="clear" w:pos="709"/>
          <w:tab w:val="left" w:pos="426" w:leader="none"/>
        </w:tabs>
        <w:spacing w:lineRule="auto" w:line="312" w:before="0" w:after="24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  <w:sz w:val="24"/>
          <w:szCs w:val="24"/>
        </w:rPr>
        <w:t xml:space="preserve"> </w:t>
      </w:r>
    </w:p>
    <w:p>
      <w:pPr>
        <w:pStyle w:val="Standard"/>
        <w:jc w:val="both"/>
        <w:rPr/>
      </w:pPr>
      <w:r>
        <w:rPr>
          <w:rFonts w:cs="Arial" w:ascii="Calibri" w:hAnsi="Calibri"/>
          <w:color w:val="000000"/>
          <w:sz w:val="24"/>
          <w:szCs w:val="24"/>
        </w:rPr>
        <w:t xml:space="preserve">w postępowaniu o udzielenie zamówienia publicznego </w:t>
      </w:r>
      <w:r>
        <w:rPr>
          <w:rFonts w:cs="Arial" w:ascii="Calibri" w:hAnsi="Calibri"/>
          <w:color w:val="000000"/>
          <w:sz w:val="24"/>
          <w:szCs w:val="24"/>
          <w:lang w:val="pl-PL"/>
        </w:rPr>
        <w:t xml:space="preserve">pn.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„Remont ul. 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Leśnej</w:t>
      </w:r>
      <w:r>
        <w:rPr>
          <w:rStyle w:val="Domylnaczcionkaakapitu7"/>
          <w:rFonts w:eastAsia="Calibri" w:cs="Century Gothic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 w Szczytnie”</w:t>
      </w:r>
      <w:r>
        <w:rPr>
          <w:rStyle w:val="Domylnaczcionkaakapitu7"/>
          <w:rFonts w:eastAsia="Calibri" w:cs="Arial" w:ascii="Calibri" w:hAnsi="Calibri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highlight w:val="white"/>
          <w:u w:val="none"/>
          <w:shd w:fill="auto" w:val="clear"/>
          <w:lang w:val="pl-PL" w:eastAsia="hi-IN" w:bidi="hi-IN"/>
        </w:rPr>
        <w:t xml:space="preserve"> </w:t>
      </w:r>
      <w:bookmarkStart w:id="2" w:name="__DdeLink__9716_21238495261"/>
      <w:r>
        <w:rPr>
          <w:rFonts w:cs="Arial" w:ascii="Calibri" w:hAnsi="Calibri"/>
          <w:color w:val="000000"/>
          <w:sz w:val="24"/>
          <w:szCs w:val="24"/>
        </w:rPr>
        <w:t xml:space="preserve">oświadczam, że następujące </w:t>
      </w:r>
      <w:r>
        <w:rPr>
          <w:rFonts w:cs="Arial" w:ascii="Calibri" w:hAnsi="Calibri"/>
          <w:color w:val="000000"/>
          <w:kern w:val="2"/>
          <w:sz w:val="24"/>
          <w:szCs w:val="24"/>
          <w:lang w:val="pl-PL" w:eastAsia="zh-CN" w:bidi="ar-SA"/>
        </w:rPr>
        <w:t>roboty budowlane</w:t>
      </w:r>
      <w:r>
        <w:rPr>
          <w:rFonts w:cs="Arial" w:ascii="Calibri" w:hAnsi="Calibri"/>
          <w:color w:val="000000"/>
          <w:sz w:val="24"/>
          <w:szCs w:val="24"/>
        </w:rPr>
        <w:t xml:space="preserve"> wykonają poszczególni Wykonawcy wspólnie ubiegający się  o  </w:t>
      </w:r>
      <w:r>
        <w:rPr>
          <w:rFonts w:ascii="Calibri" w:hAnsi="Calibri"/>
          <w:sz w:val="24"/>
          <w:szCs w:val="24"/>
        </w:rPr>
        <w:t>udzielenie zamówienia:</w:t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tbl>
      <w:tblPr>
        <w:tblStyle w:val="3"/>
        <w:tblW w:w="9180" w:type="dxa"/>
        <w:jc w:val="left"/>
        <w:tblInd w:w="-2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4678"/>
        <w:gridCol w:w="4501"/>
      </w:tblGrid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Calibri" w:hAnsi="Calibri"/>
              </w:rPr>
            </w:pPr>
            <w:r>
              <w:rPr>
                <w:rFonts w:cs="Arial" w:ascii="Calibri" w:hAnsi="Calibri"/>
                <w:b w:val="false"/>
                <w:bCs w:val="false"/>
                <w:sz w:val="20"/>
                <w:szCs w:val="20"/>
                <w:shd w:fill="FFFFFF" w:val="clear"/>
              </w:rPr>
              <w:t>Nazwa albo imię i nazwisko, siedziba albo miejsca zamieszkania, jeżeli są miejscem wykonywania działalności Wykonawcy wspólnie ubiegającego się                 o udzielenie zamówienia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keepNext w:val="false"/>
              <w:keepLines w:val="false"/>
              <w:widowControl w:val="false"/>
              <w:tabs>
                <w:tab w:val="clear" w:pos="709"/>
                <w:tab w:val="left" w:pos="426" w:leader="none"/>
              </w:tabs>
              <w:overflowPunct w:val="false"/>
              <w:bidi w:val="0"/>
              <w:snapToGrid w:val="true"/>
              <w:spacing w:lineRule="auto" w:line="240" w:before="0" w:after="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cs="Arial" w:ascii="Calibri" w:hAnsi="Calibri"/>
                <w:b w:val="false"/>
                <w:bCs w:val="false"/>
                <w:color w:val="000000"/>
                <w:kern w:val="2"/>
                <w:sz w:val="20"/>
                <w:szCs w:val="20"/>
                <w:lang w:val="pl-PL" w:eastAsia="zh-CN" w:bidi="ar-SA"/>
              </w:rPr>
              <w:t>robót</w:t>
            </w: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, które wykona Wykonawca </w:t>
            </w:r>
            <w:r>
              <w:rPr>
                <w:rFonts w:cs="Arial" w:ascii="Calibri" w:hAnsi="Calibri"/>
                <w:b w:val="false"/>
                <w:bCs w:val="false"/>
                <w:sz w:val="20"/>
                <w:szCs w:val="20"/>
                <w:shd w:fill="FFFFFF" w:val="clear"/>
              </w:rPr>
              <w:t>wspólnie ubiegający się o udzielenie zamówienia</w:t>
            </w:r>
          </w:p>
        </w:tc>
      </w:tr>
      <w:tr>
        <w:trPr/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</w:tr>
    </w:tbl>
    <w:p>
      <w:pPr>
        <w:pStyle w:val="Standard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uppressAutoHyphens w:val="true"/>
        <w:spacing w:lineRule="auto" w:line="276"/>
        <w:ind w:hanging="284"/>
        <w:jc w:val="both"/>
        <w:rPr>
          <w:rFonts w:ascii="Calibri" w:hAnsi="Calibri" w:eastAsia="Arial" w:cs="Open Sans"/>
          <w:b/>
          <w:bCs/>
          <w:i/>
          <w:i/>
          <w:color w:val="FF0000"/>
          <w:sz w:val="24"/>
          <w:szCs w:val="24"/>
        </w:rPr>
      </w:pPr>
      <w:r>
        <w:rPr>
          <w:rFonts w:eastAsia="Arial" w:cs="Open Sans" w:ascii="Calibri" w:hAnsi="Calibri"/>
          <w:b/>
          <w:bCs/>
          <w:i/>
          <w:color w:val="FF0000"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rFonts w:ascii="Calibri" w:hAnsi="Calibri"/>
        </w:rPr>
      </w:pPr>
      <w:r>
        <w:rPr>
          <w:rFonts w:cs="Open Sans" w:ascii="Calibri" w:hAnsi="Calibri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w formacie PDF. </w:t>
      </w:r>
      <w:bookmarkEnd w:id="2"/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134" w:footer="1134" w:bottom="305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entury Gothic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Symbol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0" w:after="1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spacing w:before="0" w:after="160"/>
      <w:rPr/>
    </w:pPr>
    <w:r>
      <w:rPr/>
    </w:r>
  </w:p>
</w:ftr>
</file>

<file path=word/settings.xml><?xml version="1.0" encoding="utf-8"?>
<w:settings xmlns:w="http://schemas.openxmlformats.org/wordprocessingml/2006/main">
  <w:zoom w:percent="151"/>
  <w:embedSystemFonts/>
  <w:defaultTabStop w:val="709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DejaVu Sans" w:cs="DejaVu Sans" w:asciiTheme="minorHAnsi" w:cstheme="minorBidi" w:eastAsiaTheme="minorEastAsia" w:hAnsiTheme="minorHAns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sz w:val="24"/>
      <w:u w:val="single"/>
    </w:rPr>
  </w:style>
  <w:style w:type="paragraph" w:styleId="Heading2">
    <w:name w:val="Heading 2"/>
    <w:next w:val="Normal1"/>
    <w:qFormat/>
    <w:pPr>
      <w:keepNext w:val="true"/>
      <w:keepLines/>
      <w:widowControl/>
      <w:tabs>
        <w:tab w:val="clear" w:pos="709"/>
      </w:tabs>
      <w:suppressAutoHyphens w:val="true"/>
      <w:bidi w:val="0"/>
      <w:spacing w:lineRule="auto" w:line="247" w:before="0" w:after="7"/>
      <w:ind w:hanging="10" w:left="10" w:right="44"/>
      <w:jc w:val="both"/>
      <w:outlineLvl w:val="1"/>
    </w:pPr>
    <w:rPr>
      <w:rFonts w:ascii="Century Gothic" w:hAnsi="Century Gothic" w:eastAsia="Century Gothic" w:cs="Century Gothic"/>
      <w:b/>
      <w:color w:val="000000"/>
      <w:kern w:val="0"/>
      <w:sz w:val="20"/>
      <w:szCs w:val="20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rFonts w:ascii="Arial" w:hAnsi="Arial"/>
      <w:b/>
      <w:i/>
      <w:sz w:val="22"/>
      <w:lang w:val="x-none" w:eastAsia="x-none"/>
    </w:rPr>
  </w:style>
  <w:style w:type="paragraph" w:styleId="Heading4">
    <w:name w:val="Heading 4"/>
    <w:basedOn w:val="Nagwek"/>
    <w:qFormat/>
    <w:pPr/>
    <w:rPr/>
  </w:style>
  <w:style w:type="paragraph" w:styleId="Heading5">
    <w:name w:val="Heading 5"/>
    <w:basedOn w:val="Normal"/>
    <w:next w:val="Normal"/>
    <w:qFormat/>
    <w:pPr>
      <w:keepNext w:val="true"/>
      <w:outlineLvl w:val="4"/>
    </w:pPr>
    <w:rPr>
      <w:rFonts w:ascii="Arial" w:hAnsi="Arial"/>
      <w:sz w:val="22"/>
      <w:u w:val="single"/>
      <w:lang w:val="x-none" w:eastAsia="x-none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sz w:val="18"/>
      <w:lang w:val="x-none" w:eastAsia="x-none"/>
    </w:rPr>
  </w:style>
  <w:style w:type="paragraph" w:styleId="Heading7">
    <w:name w:val="Heading 7"/>
    <w:basedOn w:val="Normal"/>
    <w:next w:val="Normal"/>
    <w:qFormat/>
    <w:pPr>
      <w:keepNext w:val="true"/>
      <w:outlineLvl w:val="6"/>
    </w:pPr>
    <w:rPr>
      <w:rFonts w:ascii="Arial" w:hAnsi="Arial"/>
      <w:sz w:val="18"/>
      <w:u w:val="single"/>
      <w:lang w:val="x-none" w:eastAsia="x-none"/>
    </w:rPr>
  </w:style>
  <w:style w:type="paragraph" w:styleId="Heading8">
    <w:name w:val="Heading 8"/>
    <w:basedOn w:val="Normal"/>
    <w:next w:val="Normal"/>
    <w:qFormat/>
    <w:pPr>
      <w:keepNext w:val="true"/>
      <w:jc w:val="center"/>
      <w:outlineLvl w:val="7"/>
    </w:pPr>
    <w:rPr>
      <w:rFonts w:ascii="Arial" w:hAnsi="Arial"/>
      <w:b/>
      <w:sz w:val="24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outlineLvl w:val="8"/>
    </w:pPr>
    <w:rPr>
      <w:rFonts w:ascii="Tahoma" w:hAnsi="Tahoma" w:eastAsia="Calibri"/>
      <w:b/>
      <w:color w:val="0000FF"/>
      <w:sz w:val="18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Domylnaczcionkaakapitu7">
    <w:name w:val="Domyślna czcionka akapitu7"/>
    <w:qFormat/>
    <w:rPr/>
  </w:style>
  <w:style w:type="character" w:styleId="Styl1Znak">
    <w:name w:val="Styl1 Znak"/>
    <w:qFormat/>
    <w:rPr>
      <w:rFonts w:ascii="Arial" w:hAnsi="Arial" w:eastAsia="Times New Roman"/>
      <w:sz w:val="20"/>
      <w:szCs w:val="20"/>
      <w:shd w:fill="D8D8D8" w:val="clear"/>
      <w:lang w:val="zh-CN" w:eastAsia="zh-CN"/>
    </w:rPr>
  </w:style>
  <w:style w:type="character" w:styleId="Domylnaczcionkaakapitu">
    <w:name w:val="Domyślna czcionka akapitu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>
      <w:b/>
    </w:rPr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bCs/>
      <w:sz w:val="20"/>
      <w:szCs w:val="20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>
      <w:rFonts w:ascii="Tahoma" w:hAnsi="Tahoma" w:cs="Tahoma"/>
      <w:sz w:val="20"/>
      <w:szCs w:val="20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rFonts w:ascii="Arial Narrow" w:hAnsi="Arial Narrow" w:cs="Arial Narrow"/>
      <w:b w:val="false"/>
      <w:bCs w:val="false"/>
      <w:iCs/>
      <w:color w:val="000000"/>
      <w:sz w:val="22"/>
      <w:szCs w:val="22"/>
      <w:lang w:eastAsia="pl-PL"/>
    </w:rPr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WW8Num42z2">
    <w:name w:val="WW8Num42z2"/>
    <w:qFormat/>
    <w:rPr/>
  </w:style>
  <w:style w:type="character" w:styleId="WW8Num42z1">
    <w:name w:val="WW8Num42z1"/>
    <w:qFormat/>
    <w:rPr/>
  </w:style>
  <w:style w:type="character" w:styleId="Nagwek1Znak">
    <w:name w:val="Nagłówek 1 Znak"/>
    <w:qFormat/>
    <w:rPr>
      <w:rFonts w:ascii="Arial" w:hAnsi="Arial"/>
      <w:b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4Znak">
    <w:name w:val="Nagłówek 4 Znak"/>
    <w:qFormat/>
    <w:rPr>
      <w:rFonts w:ascii="Arial" w:hAnsi="Arial"/>
      <w:b/>
      <w:sz w:val="22"/>
      <w:u w:val="single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StopkaZnak">
    <w:name w:val="Stopka Znak"/>
    <w:qFormat/>
    <w:rPr/>
  </w:style>
  <w:style w:type="character" w:styleId="Pagenumber">
    <w:name w:val="page number"/>
    <w:qFormat/>
    <w:rPr/>
  </w:style>
  <w:style w:type="character" w:styleId="NagwekZnak2">
    <w:name w:val="Nagłówek Znak2"/>
    <w:qFormat/>
    <w:rPr/>
  </w:style>
  <w:style w:type="character" w:styleId="Tekstpodstawowy2Znak">
    <w:name w:val="Tekst podstawowy 2 Znak"/>
    <w:qFormat/>
    <w:rPr>
      <w:rFonts w:ascii="Arial" w:hAnsi="Arial"/>
      <w:b/>
      <w:sz w:val="22"/>
    </w:rPr>
  </w:style>
  <w:style w:type="character" w:styleId="Tekstpodstawowy3Znak">
    <w:name w:val="Tekst podstawowy 3 Znak"/>
    <w:qFormat/>
    <w:rPr>
      <w:rFonts w:ascii="Arial" w:hAnsi="Arial"/>
      <w:b/>
      <w:sz w:val="22"/>
      <w:u w:val="single"/>
    </w:rPr>
  </w:style>
  <w:style w:type="character" w:styleId="TekstpodstawowywcityZnak">
    <w:name w:val="Tekst podstawowy wcięty Znak"/>
    <w:qFormat/>
    <w:rPr>
      <w:sz w:val="24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FontStyle13">
    <w:name w:val="Font Style13"/>
    <w:qFormat/>
    <w:rPr>
      <w:rFonts w:ascii="Arial" w:hAnsi="Arial" w:cs="Arial"/>
      <w:color w:val="000000"/>
      <w:sz w:val="18"/>
      <w:szCs w:val="18"/>
    </w:rPr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WW8Num2z0">
    <w:name w:val="WW8Num2z0"/>
    <w:qFormat/>
    <w:rPr>
      <w:rFonts w:ascii="Symbol" w:hAnsi="Symbol"/>
      <w:b w:val="false"/>
      <w:i w:val="false"/>
      <w:sz w:val="24"/>
    </w:rPr>
  </w:style>
  <w:style w:type="character" w:styleId="WW8Num7z0">
    <w:name w:val="WW8Num7z0"/>
    <w:qFormat/>
    <w:rPr>
      <w:rFonts w:ascii="Times New Roman" w:hAnsi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4z0">
    <w:name w:val="WW8Num4z0"/>
    <w:qFormat/>
    <w:rPr>
      <w:rFonts w:ascii="Symbol" w:hAnsi="Symbol"/>
      <w:b w:val="false"/>
      <w:i w:val="false"/>
      <w:sz w:val="24"/>
    </w:rPr>
  </w:style>
  <w:style w:type="character" w:styleId="WW8Num14z0">
    <w:name w:val="WW8Num14z0"/>
    <w:qFormat/>
    <w:rPr>
      <w:rFonts w:ascii="Times New Roman" w:hAnsi="Times New Roman"/>
    </w:rPr>
  </w:style>
  <w:style w:type="character" w:styleId="WW-Absatz-Standardschriftart1111">
    <w:name w:val="WW-Absatz-Standardschriftart1111"/>
    <w:qFormat/>
    <w:rPr/>
  </w:style>
  <w:style w:type="character" w:styleId="WW8Num3z0">
    <w:name w:val="WW8Num3z0"/>
    <w:qFormat/>
    <w:rPr>
      <w:rFonts w:ascii="Symbol" w:hAnsi="Symbol"/>
      <w:b w:val="false"/>
      <w:i w:val="false"/>
      <w:sz w:val="24"/>
    </w:rPr>
  </w:style>
  <w:style w:type="character" w:styleId="WW8Num6z0">
    <w:name w:val="WW8Num6z0"/>
    <w:qFormat/>
    <w:rPr>
      <w:rFonts w:ascii="Times New Roman" w:hAnsi="Times New Roman"/>
    </w:rPr>
  </w:style>
  <w:style w:type="character" w:styleId="Domylnaczcionkaakapitu1">
    <w:name w:val="Domyślna czcionka akapitu1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StopkaZnak1">
    <w:name w:val="Stopka Znak1"/>
    <w:qFormat/>
    <w:rPr>
      <w:lang w:eastAsia="ar-SA"/>
    </w:rPr>
  </w:style>
  <w:style w:type="character" w:styleId="Google-src-text1">
    <w:name w:val="google-src-text1"/>
    <w:qFormat/>
    <w:rPr>
      <w:vanish/>
    </w:rPr>
  </w:style>
  <w:style w:type="character" w:styleId="TekstprzypisudolnegoZnak">
    <w:name w:val="Tekst przypisu dolnego Znak"/>
    <w:qFormat/>
    <w:rPr/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otnoteCharacters">
    <w:name w:val="Footnote Characters"/>
    <w:qFormat/>
    <w:rPr>
      <w:vertAlign w:val="superscript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Highlight">
    <w:name w:val="highlight"/>
    <w:qFormat/>
    <w:rPr/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ZwykytekstZnak">
    <w:name w:val="Zwykły tekst Znak"/>
    <w:qFormat/>
    <w:rPr>
      <w:rFonts w:ascii="Courier New" w:hAnsi="Courier New"/>
    </w:rPr>
  </w:style>
  <w:style w:type="character" w:styleId="Tekstdokbold">
    <w:name w:val="tekst dok. bold"/>
    <w:qFormat/>
    <w:rPr>
      <w:b/>
      <w:bCs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>
      <w:rFonts w:ascii="Century Gothic" w:hAnsi="Century Gothic" w:cs="Century Gothic"/>
      <w:b/>
      <w:color w:val="000000"/>
      <w:sz w:val="20"/>
      <w:szCs w:val="20"/>
    </w:rPr>
  </w:style>
  <w:style w:type="character" w:styleId="Domylnaczcionkaakapitu5">
    <w:name w:val="Domyślna czcionka akapitu5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2">
    <w:name w:val="WW8Num59z2"/>
    <w:qFormat/>
    <w:rPr/>
  </w:style>
  <w:style w:type="character" w:styleId="WW8NumSt4z1">
    <w:name w:val="WW8NumSt4z1"/>
    <w:qFormat/>
    <w:rPr>
      <w:b w:val="fals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5z3">
    <w:name w:val="WW8Num45z3"/>
    <w:qFormat/>
    <w:rPr/>
  </w:style>
  <w:style w:type="character" w:styleId="WW8Num45z2">
    <w:name w:val="WW8Num45z2"/>
    <w:qFormat/>
    <w:rPr/>
  </w:style>
  <w:style w:type="character" w:styleId="WW8Num45z1">
    <w:name w:val="WW8Num45z1"/>
    <w:qFormat/>
    <w:rPr/>
  </w:style>
  <w:style w:type="character" w:styleId="WW8Num45z0">
    <w:name w:val="WW8Num45z0"/>
    <w:qFormat/>
    <w:rPr>
      <w:rFonts w:ascii="Century Gothic" w:hAnsi="Century Gothic" w:eastAsia="Times New Roman" w:cs="Times New Roman"/>
      <w:bCs/>
      <w:color w:val="000000"/>
      <w:kern w:val="2"/>
      <w:sz w:val="20"/>
      <w:szCs w:val="20"/>
      <w:lang w:bidi="ar-SA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Mangal"/>
      <w:sz w:val="20"/>
      <w:szCs w:val="18"/>
    </w:rPr>
  </w:style>
  <w:style w:type="character" w:styleId="TematkomentarzaZnak">
    <w:name w:val="Temat komentarza Znak"/>
    <w:qFormat/>
    <w:rPr>
      <w:rFonts w:ascii="Times New Roman" w:hAnsi="Times New Roman" w:eastAsia="Times New Roman" w:cs="Mangal"/>
      <w:b/>
      <w:bCs/>
      <w:sz w:val="20"/>
      <w:szCs w:val="18"/>
    </w:rPr>
  </w:style>
  <w:style w:type="character" w:styleId="AkapitzlistZnak">
    <w:name w:val="Akapit z listą Znak"/>
    <w:qFormat/>
    <w:rPr>
      <w:rFonts w:ascii="Times New Roman" w:hAnsi="Times New Roman" w:eastAsia="Times New Roman" w:cs="Mangal"/>
      <w:szCs w:val="21"/>
    </w:rPr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Hipercze">
    <w:name w:val="Hiperłącze"/>
    <w:qFormat/>
    <w:rPr>
      <w:color w:val="0000FF"/>
      <w:u w:val="single"/>
    </w:rPr>
  </w:style>
  <w:style w:type="character" w:styleId="HTML-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-scope">
    <w:name w:val="ng-scope"/>
    <w:qFormat/>
    <w:rPr/>
  </w:style>
  <w:style w:type="character" w:styleId="Ng-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rzypisukocowegoZnak">
    <w:name w:val="Tekst przypisu końcowego Znak"/>
    <w:qFormat/>
    <w:rPr/>
  </w:style>
  <w:style w:type="character" w:styleId="Txt-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Alb-s">
    <w:name w:val="a_lb-s"/>
    <w:basedOn w:val="Domylnaczcionkaakapitu1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Nierozpoznanawzmianka2">
    <w:name w:val="Nierozpoznana wzmianka2"/>
    <w:qFormat/>
    <w:rPr>
      <w:color w:val="605E5C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efaultParagraphFont1">
    <w:name w:val="Default Paragraph Font1"/>
    <w:qFormat/>
    <w:rPr/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WW8Num696z8">
    <w:name w:val="WW8Num696z8"/>
    <w:qFormat/>
    <w:rPr/>
  </w:style>
  <w:style w:type="character" w:styleId="WW8Num696z7">
    <w:name w:val="WW8Num696z7"/>
    <w:qFormat/>
    <w:rPr/>
  </w:style>
  <w:style w:type="character" w:styleId="WW8Num696z6">
    <w:name w:val="WW8Num696z6"/>
    <w:qFormat/>
    <w:rPr/>
  </w:style>
  <w:style w:type="character" w:styleId="WW8Num696z5">
    <w:name w:val="WW8Num696z5"/>
    <w:qFormat/>
    <w:rPr/>
  </w:style>
  <w:style w:type="character" w:styleId="WW8Num696z4">
    <w:name w:val="WW8Num696z4"/>
    <w:qFormat/>
    <w:rPr/>
  </w:style>
  <w:style w:type="character" w:styleId="WW8Num696z3">
    <w:name w:val="WW8Num696z3"/>
    <w:qFormat/>
    <w:rPr/>
  </w:style>
  <w:style w:type="character" w:styleId="WW8Num696z2">
    <w:name w:val="WW8Num696z2"/>
    <w:qFormat/>
    <w:rPr/>
  </w:style>
  <w:style w:type="character" w:styleId="WW8Num696z0">
    <w:name w:val="WW8Num696z0"/>
    <w:qFormat/>
    <w:rPr>
      <w:rFonts w:ascii="Times New Roman" w:hAnsi="Times New Roman" w:eastAsia="Times New Roman" w:cs="Times New Roman"/>
      <w:b w:val="false"/>
      <w:bCs w:val="false"/>
      <w:i w:val="false"/>
      <w:sz w:val="24"/>
    </w:rPr>
  </w:style>
  <w:style w:type="character" w:styleId="WW8Num203z8">
    <w:name w:val="WW8Num203z8"/>
    <w:qFormat/>
    <w:rPr/>
  </w:style>
  <w:style w:type="character" w:styleId="WW8Num203z7">
    <w:name w:val="WW8Num203z7"/>
    <w:qFormat/>
    <w:rPr/>
  </w:style>
  <w:style w:type="character" w:styleId="WW8Num203z6">
    <w:name w:val="WW8Num203z6"/>
    <w:qFormat/>
    <w:rPr/>
  </w:style>
  <w:style w:type="character" w:styleId="WW8Num203z5">
    <w:name w:val="WW8Num203z5"/>
    <w:qFormat/>
    <w:rPr/>
  </w:style>
  <w:style w:type="character" w:styleId="WW8Num203z4">
    <w:name w:val="WW8Num203z4"/>
    <w:qFormat/>
    <w:rPr/>
  </w:style>
  <w:style w:type="character" w:styleId="WW8Num203z2">
    <w:name w:val="WW8Num203z2"/>
    <w:qFormat/>
    <w:rPr>
      <w:rFonts w:ascii="Times New Roman" w:hAnsi="Times New Roman" w:eastAsia="Times New Roman" w:cs="Times New Roman"/>
      <w:b w:val="false"/>
      <w:bCs w:val="false"/>
      <w:i w:val="false"/>
      <w:kern w:val="2"/>
      <w:sz w:val="24"/>
      <w:szCs w:val="20"/>
    </w:rPr>
  </w:style>
  <w:style w:type="character" w:styleId="WW8Num203z1">
    <w:name w:val="WW8Num203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sz w:val="24"/>
    </w:rPr>
  </w:style>
  <w:style w:type="character" w:styleId="WW8Num203z0">
    <w:name w:val="WW8Num203z0"/>
    <w:qFormat/>
    <w:rPr>
      <w:rFonts w:ascii="Times New Roman" w:hAnsi="Times New Roman" w:eastAsia="Times New Roman" w:cs="Times New Roman"/>
      <w:b w:val="false"/>
      <w:i w:val="false"/>
      <w:sz w:val="24"/>
      <w:u w:val="none"/>
    </w:rPr>
  </w:style>
  <w:style w:type="character" w:styleId="WW8Num617z8">
    <w:name w:val="WW8Num617z8"/>
    <w:qFormat/>
    <w:rPr/>
  </w:style>
  <w:style w:type="character" w:styleId="WW8Num617z7">
    <w:name w:val="WW8Num617z7"/>
    <w:qFormat/>
    <w:rPr/>
  </w:style>
  <w:style w:type="character" w:styleId="WW8Num617z6">
    <w:name w:val="WW8Num617z6"/>
    <w:qFormat/>
    <w:rPr/>
  </w:style>
  <w:style w:type="character" w:styleId="WW8Num617z5">
    <w:name w:val="WW8Num617z5"/>
    <w:qFormat/>
    <w:rPr/>
  </w:style>
  <w:style w:type="character" w:styleId="WW8Num617z4">
    <w:name w:val="WW8Num617z4"/>
    <w:qFormat/>
    <w:rPr/>
  </w:style>
  <w:style w:type="character" w:styleId="WW8Num617z3">
    <w:name w:val="WW8Num617z3"/>
    <w:qFormat/>
    <w:rPr/>
  </w:style>
  <w:style w:type="character" w:styleId="WW8Num617z2">
    <w:name w:val="WW8Num617z2"/>
    <w:qFormat/>
    <w:rPr/>
  </w:style>
  <w:style w:type="character" w:styleId="WW8Num617z1">
    <w:name w:val="WW8Num617z1"/>
    <w:qFormat/>
    <w:rPr/>
  </w:style>
  <w:style w:type="character" w:styleId="WW8Num617z0">
    <w:name w:val="WW8Num617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452z8">
    <w:name w:val="WW8Num452z8"/>
    <w:qFormat/>
    <w:rPr/>
  </w:style>
  <w:style w:type="character" w:styleId="WW8Num452z7">
    <w:name w:val="WW8Num452z7"/>
    <w:qFormat/>
    <w:rPr/>
  </w:style>
  <w:style w:type="character" w:styleId="WW8Num452z6">
    <w:name w:val="WW8Num452z6"/>
    <w:qFormat/>
    <w:rPr/>
  </w:style>
  <w:style w:type="character" w:styleId="WW8Num452z5">
    <w:name w:val="WW8Num452z5"/>
    <w:qFormat/>
    <w:rPr/>
  </w:style>
  <w:style w:type="character" w:styleId="WW8Num452z4">
    <w:name w:val="WW8Num452z4"/>
    <w:qFormat/>
    <w:rPr/>
  </w:style>
  <w:style w:type="character" w:styleId="WW8Num452z3">
    <w:name w:val="WW8Num452z3"/>
    <w:qFormat/>
    <w:rPr/>
  </w:style>
  <w:style w:type="character" w:styleId="WW8Num452z2">
    <w:name w:val="WW8Num452z2"/>
    <w:qFormat/>
    <w:rPr/>
  </w:style>
  <w:style w:type="character" w:styleId="WW8Num452z0">
    <w:name w:val="WW8Num452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272z8">
    <w:name w:val="WW8Num272z8"/>
    <w:qFormat/>
    <w:rPr/>
  </w:style>
  <w:style w:type="character" w:styleId="WW8Num272z7">
    <w:name w:val="WW8Num272z7"/>
    <w:qFormat/>
    <w:rPr/>
  </w:style>
  <w:style w:type="character" w:styleId="WW8Num272z6">
    <w:name w:val="WW8Num272z6"/>
    <w:qFormat/>
    <w:rPr/>
  </w:style>
  <w:style w:type="character" w:styleId="WW8Num272z5">
    <w:name w:val="WW8Num272z5"/>
    <w:qFormat/>
    <w:rPr/>
  </w:style>
  <w:style w:type="character" w:styleId="WW8Num272z4">
    <w:name w:val="WW8Num272z4"/>
    <w:qFormat/>
    <w:rPr/>
  </w:style>
  <w:style w:type="character" w:styleId="WW8Num272z1">
    <w:name w:val="WW8Num272z1"/>
    <w:qFormat/>
    <w:rPr/>
  </w:style>
  <w:style w:type="character" w:styleId="WW8Num272z0">
    <w:name w:val="WW8Num272z0"/>
    <w:qFormat/>
    <w:rPr>
      <w:rFonts w:ascii="Times New Roman" w:hAnsi="Times New Roman" w:eastAsia="Times New Roman" w:cs="Times New Roman"/>
      <w:b w:val="false"/>
      <w:i w:val="false"/>
      <w:kern w:val="0"/>
      <w:sz w:val="24"/>
      <w:szCs w:val="20"/>
      <w:lang w:eastAsia="pl-PL"/>
    </w:rPr>
  </w:style>
  <w:style w:type="character" w:styleId="WW8Num575z8">
    <w:name w:val="WW8Num575z8"/>
    <w:qFormat/>
    <w:rPr/>
  </w:style>
  <w:style w:type="character" w:styleId="WW8Num575z7">
    <w:name w:val="WW8Num575z7"/>
    <w:qFormat/>
    <w:rPr/>
  </w:style>
  <w:style w:type="character" w:styleId="WW8Num575z6">
    <w:name w:val="WW8Num575z6"/>
    <w:qFormat/>
    <w:rPr/>
  </w:style>
  <w:style w:type="character" w:styleId="WW8Num575z5">
    <w:name w:val="WW8Num575z5"/>
    <w:qFormat/>
    <w:rPr/>
  </w:style>
  <w:style w:type="character" w:styleId="WW8Num575z4">
    <w:name w:val="WW8Num575z4"/>
    <w:qFormat/>
    <w:rPr/>
  </w:style>
  <w:style w:type="character" w:styleId="WW8Num575z3">
    <w:name w:val="WW8Num575z3"/>
    <w:qFormat/>
    <w:rPr/>
  </w:style>
  <w:style w:type="character" w:styleId="WW8Num575z2">
    <w:name w:val="WW8Num575z2"/>
    <w:qFormat/>
    <w:rPr/>
  </w:style>
  <w:style w:type="character" w:styleId="WW8Num575z0">
    <w:name w:val="WW8Num575z0"/>
    <w:qFormat/>
    <w:rPr>
      <w:rFonts w:ascii="Times New Roman" w:hAnsi="Times New Roman" w:eastAsia="Times New Roman" w:cs="Times New Roman"/>
      <w:b w:val="false"/>
      <w:i w:val="false"/>
      <w:color w:val="000000"/>
      <w:sz w:val="24"/>
    </w:rPr>
  </w:style>
  <w:style w:type="character" w:styleId="WW8Num394z8">
    <w:name w:val="WW8Num394z8"/>
    <w:qFormat/>
    <w:rPr/>
  </w:style>
  <w:style w:type="character" w:styleId="WW8Num394z7">
    <w:name w:val="WW8Num394z7"/>
    <w:qFormat/>
    <w:rPr/>
  </w:style>
  <w:style w:type="character" w:styleId="WW8Num394z6">
    <w:name w:val="WW8Num394z6"/>
    <w:qFormat/>
    <w:rPr/>
  </w:style>
  <w:style w:type="character" w:styleId="WW8Num394z5">
    <w:name w:val="WW8Num394z5"/>
    <w:qFormat/>
    <w:rPr/>
  </w:style>
  <w:style w:type="character" w:styleId="WW8Num394z4">
    <w:name w:val="WW8Num394z4"/>
    <w:qFormat/>
    <w:rPr/>
  </w:style>
  <w:style w:type="character" w:styleId="WW8Num394z3">
    <w:name w:val="WW8Num394z3"/>
    <w:qFormat/>
    <w:rPr/>
  </w:style>
  <w:style w:type="character" w:styleId="WW8Num394z2">
    <w:name w:val="WW8Num394z2"/>
    <w:qFormat/>
    <w:rPr>
      <w:rFonts w:ascii="Tahoma" w:hAnsi="Tahoma" w:eastAsia="Tahoma" w:cs="Tahoma"/>
      <w:b w:val="false"/>
      <w:sz w:val="20"/>
    </w:rPr>
  </w:style>
  <w:style w:type="character" w:styleId="WW8Num394z0">
    <w:name w:val="WW8Num394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Uwydatnienie">
    <w:name w:val="Uwydatnienie"/>
    <w:qFormat/>
    <w:rPr>
      <w:i/>
      <w:iCs/>
    </w:rPr>
  </w:style>
  <w:style w:type="character" w:styleId="St">
    <w:name w:val="st"/>
    <w:qFormat/>
    <w:rPr/>
  </w:style>
  <w:style w:type="character" w:styleId="Displayonly">
    <w:name w:val="display_only"/>
    <w:qFormat/>
    <w:rPr/>
  </w:style>
  <w:style w:type="character" w:styleId="WWCharLFO5LVL1">
    <w:name w:val="WW_CharLFO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2">
    <w:name w:val="WW_CharLFO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3">
    <w:name w:val="WW_CharLFO5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4">
    <w:name w:val="WW_CharLFO5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5">
    <w:name w:val="WW_CharLFO5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6">
    <w:name w:val="WW_CharLFO5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7">
    <w:name w:val="WW_CharLFO5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8">
    <w:name w:val="WW_CharLFO5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9">
    <w:name w:val="WW_CharLFO5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1">
    <w:name w:val="WW_CharLFO6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2">
    <w:name w:val="WW_CharLFO6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3">
    <w:name w:val="WW_CharLFO6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4">
    <w:name w:val="WW_CharLFO6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5">
    <w:name w:val="WW_CharLFO6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6">
    <w:name w:val="WW_CharLFO6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7">
    <w:name w:val="WW_CharLFO6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8">
    <w:name w:val="WW_CharLFO6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9">
    <w:name w:val="WW_CharLFO6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1">
    <w:name w:val="WW_CharLFO7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2">
    <w:name w:val="WW_CharLFO7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3">
    <w:name w:val="WW_CharLFO7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4">
    <w:name w:val="WW_CharLFO7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5">
    <w:name w:val="WW_CharLFO7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6">
    <w:name w:val="WW_CharLFO7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7">
    <w:name w:val="WW_CharLFO7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8">
    <w:name w:val="WW_CharLFO7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9">
    <w:name w:val="WW_CharLFO7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1">
    <w:name w:val="WW_CharLFO8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2">
    <w:name w:val="WW_CharLFO8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3">
    <w:name w:val="WW_CharLFO8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4">
    <w:name w:val="WW_CharLFO8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5">
    <w:name w:val="WW_CharLFO8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6">
    <w:name w:val="WW_CharLFO8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7">
    <w:name w:val="WW_CharLFO8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8">
    <w:name w:val="WW_CharLFO8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9">
    <w:name w:val="WW_CharLFO8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1">
    <w:name w:val="WW_CharLFO1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2">
    <w:name w:val="WW_CharLFO1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3">
    <w:name w:val="WW_CharLFO1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4">
    <w:name w:val="WW_CharLFO1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5">
    <w:name w:val="WW_CharLFO1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6">
    <w:name w:val="WW_CharLFO1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7">
    <w:name w:val="WW_CharLFO1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8">
    <w:name w:val="WW_CharLFO1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9">
    <w:name w:val="WW_CharLFO1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1">
    <w:name w:val="WW_CharLFO1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2">
    <w:name w:val="WW_CharLFO1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3">
    <w:name w:val="WW_CharLFO1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4">
    <w:name w:val="WW_CharLFO1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5">
    <w:name w:val="WW_CharLFO1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6">
    <w:name w:val="WW_CharLFO1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7">
    <w:name w:val="WW_CharLFO1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8">
    <w:name w:val="WW_CharLFO1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9">
    <w:name w:val="WW_CharLFO1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1">
    <w:name w:val="WW_CharLFO13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2">
    <w:name w:val="WW_CharLFO13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3">
    <w:name w:val="WW_CharLFO13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4">
    <w:name w:val="WW_CharLFO13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5">
    <w:name w:val="WW_CharLFO13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6">
    <w:name w:val="WW_CharLFO13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7">
    <w:name w:val="WW_CharLFO13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8">
    <w:name w:val="WW_CharLFO13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9">
    <w:name w:val="WW_CharLFO13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1">
    <w:name w:val="WW_CharLFO1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2">
    <w:name w:val="WW_CharLFO1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3">
    <w:name w:val="WW_CharLFO15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4">
    <w:name w:val="WW_CharLFO15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5">
    <w:name w:val="WW_CharLFO15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6">
    <w:name w:val="WW_CharLFO15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7">
    <w:name w:val="WW_CharLFO15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8">
    <w:name w:val="WW_CharLFO15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9">
    <w:name w:val="WW_CharLFO15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1">
    <w:name w:val="WW_CharLFO19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2">
    <w:name w:val="WW_CharLFO19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3">
    <w:name w:val="WW_CharLFO19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4">
    <w:name w:val="WW_CharLFO19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5">
    <w:name w:val="WW_CharLFO19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6">
    <w:name w:val="WW_CharLFO19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7">
    <w:name w:val="WW_CharLFO19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8">
    <w:name w:val="WW_CharLFO19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9">
    <w:name w:val="WW_CharLFO19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1">
    <w:name w:val="WW_CharLFO20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2">
    <w:name w:val="WW_CharLFO20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3">
    <w:name w:val="WW_CharLFO20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4">
    <w:name w:val="WW_CharLFO20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5">
    <w:name w:val="WW_CharLFO20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6">
    <w:name w:val="WW_CharLFO20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7">
    <w:name w:val="WW_CharLFO20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8">
    <w:name w:val="WW_CharLFO20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9">
    <w:name w:val="WW_CharLFO20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1">
    <w:name w:val="WW_CharLFO2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2">
    <w:name w:val="WW_CharLFO2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3">
    <w:name w:val="WW_CharLFO2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4">
    <w:name w:val="WW_CharLFO2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5">
    <w:name w:val="WW_CharLFO2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6">
    <w:name w:val="WW_CharLFO2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7">
    <w:name w:val="WW_CharLFO2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8">
    <w:name w:val="WW_CharLFO2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9">
    <w:name w:val="WW_CharLFO2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1">
    <w:name w:val="WW_CharLFO2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2">
    <w:name w:val="WW_CharLFO2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3">
    <w:name w:val="WW_CharLFO2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4">
    <w:name w:val="WW_CharLFO2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5">
    <w:name w:val="WW_CharLFO2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6">
    <w:name w:val="WW_CharLFO2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7">
    <w:name w:val="WW_CharLFO2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8">
    <w:name w:val="WW_CharLFO2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9">
    <w:name w:val="WW_CharLFO2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1">
    <w:name w:val="WW_CharLFO24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2">
    <w:name w:val="WW_CharLFO24LVL2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3">
    <w:name w:val="WW_CharLFO24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4">
    <w:name w:val="WW_CharLFO24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5">
    <w:name w:val="WW_CharLFO24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6">
    <w:name w:val="WW_CharLFO24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7">
    <w:name w:val="WW_CharLFO24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8">
    <w:name w:val="WW_CharLFO24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9">
    <w:name w:val="WW_CharLFO24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Domylnaczcionkaakapitu2">
    <w:name w:val="Domyślna czcionka akapitu2"/>
    <w:qFormat/>
    <w:rPr/>
  </w:style>
  <w:style w:type="character" w:styleId="Znakinumeracji">
    <w:name w:val="Znaki numeracji"/>
    <w:qFormat/>
    <w:rPr/>
  </w:style>
  <w:style w:type="character" w:styleId="DefaultParagraphFont2">
    <w:name w:val="Default Paragraph Font2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rong1">
    <w:name w:val="Strong1"/>
    <w:qFormat/>
    <w:rPr>
      <w:b/>
      <w:bCs/>
    </w:rPr>
  </w:style>
  <w:style w:type="character" w:styleId="FollowedHyperlink1">
    <w:name w:val="FollowedHyperlink1"/>
    <w:qFormat/>
    <w:rPr>
      <w:color w:val="8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6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Zawartotabeli" w:customStyle="1">
    <w:name w:val="Zawartość tabeli"/>
    <w:basedOn w:val="Normal"/>
    <w:uiPriority w:val="0"/>
    <w:qFormat/>
    <w:pPr>
      <w:suppressLineNumbers/>
    </w:pPr>
    <w:rPr/>
  </w:style>
  <w:style w:type="paragraph" w:styleId="Textbody" w:customStyle="1">
    <w:name w:val="Text body"/>
    <w:basedOn w:val="Standard"/>
    <w:uiPriority w:val="7"/>
    <w:qFormat/>
    <w:pPr>
      <w:suppressAutoHyphens w:val="true"/>
      <w:jc w:val="both"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263" w:leader="none"/>
        <w:tab w:val="right" w:pos="8526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paragraph" w:styleId="Styl1">
    <w:name w:val="Styl1"/>
    <w:qFormat/>
    <w:pPr>
      <w:widowControl/>
      <w:pBdr>
        <w:bottom w:val="double" w:sz="4" w:space="1" w:color="000000"/>
      </w:pBdr>
      <w:shd w:fill="D8D8D8"/>
      <w:suppressAutoHyphens w:val="true"/>
      <w:bidi w:val="0"/>
      <w:spacing w:before="0" w:after="0"/>
      <w:jc w:val="both"/>
    </w:pPr>
    <w:rPr>
      <w:rFonts w:ascii="Arial" w:hAnsi="Arial" w:eastAsia="0" w:cs="0"/>
      <w:color w:val="auto"/>
      <w:kern w:val="0"/>
      <w:sz w:val="20"/>
      <w:szCs w:val="20"/>
      <w:lang w:val="pl-PL" w:eastAsia="zh-CN" w:bidi="hi-IN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paragraph" w:styleId="BodyText3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Tekstpodstawowy31">
    <w:name w:val="Tekst podstawowy 31"/>
    <w:basedOn w:val="Normal"/>
    <w:qFormat/>
    <w:pPr>
      <w:spacing w:before="0" w:after="120"/>
    </w:pPr>
    <w:rPr>
      <w:sz w:val="16"/>
    </w:rPr>
  </w:style>
  <w:style w:type="paragraph" w:styleId="Ust">
    <w:name w:val="ust"/>
    <w:basedOn w:val="Normal"/>
    <w:qFormat/>
    <w:pPr>
      <w:spacing w:before="0" w:after="80"/>
      <w:ind w:hanging="255" w:left="431"/>
      <w:jc w:val="both"/>
    </w:pPr>
    <w:rPr/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UnTranslatable">
    <w:name w:val="UnTranslatab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DejaVu Sans" w:cs="DejaVu Sans" w:cstheme="minorBidi" w:eastAsiaTheme="minorEastAsia"/>
      <w:color w:val="auto"/>
      <w:kern w:val="0"/>
      <w:sz w:val="20"/>
      <w:szCs w:val="20"/>
      <w:lang w:val="pl-PL" w:eastAsia="zh-CN" w:bidi="hi-IN"/>
    </w:rPr>
  </w:style>
  <w:style w:type="paragraph" w:styleId="PlainText">
    <w:name w:val="Plain Text"/>
    <w:basedOn w:val="Normal"/>
    <w:qFormat/>
    <w:pPr/>
    <w:rPr>
      <w:rFonts w:ascii="Courier New" w:hAnsi="Courier New"/>
    </w:rPr>
  </w:style>
  <w:style w:type="paragraph" w:styleId="BodyTextIndent2">
    <w:name w:val="Body Text Indent 2"/>
    <w:basedOn w:val="Normal"/>
    <w:qFormat/>
    <w:pPr>
      <w:ind w:hanging="0" w:left="680"/>
      <w:jc w:val="both"/>
    </w:pPr>
    <w:rPr>
      <w:rFonts w:ascii="Tahoma" w:hAnsi="Tahoma"/>
      <w:sz w:val="16"/>
    </w:rPr>
  </w:style>
  <w:style w:type="paragraph" w:styleId="Tekstpodstawowywcity21">
    <w:name w:val="Tekst podstawowy wcięty 21"/>
    <w:basedOn w:val="Normal"/>
    <w:qFormat/>
    <w:pPr>
      <w:shd w:fill="FFFFFF"/>
      <w:tabs>
        <w:tab w:val="clear" w:pos="709"/>
        <w:tab w:val="left" w:pos="0" w:leader="none"/>
      </w:tabs>
      <w:spacing w:before="182" w:after="0"/>
      <w:ind w:hanging="0" w:left="38"/>
      <w:jc w:val="both"/>
    </w:pPr>
    <w:rPr>
      <w:rFonts w:ascii="Arial" w:hAnsi="Arial"/>
      <w:color w:val="000000"/>
      <w:spacing w:val="-2"/>
      <w:sz w:val="22"/>
    </w:rPr>
  </w:style>
  <w:style w:type="paragraph" w:styleId="ListBullet">
    <w:name w:val="List Bullet"/>
    <w:basedOn w:val="Normal"/>
    <w:qFormat/>
    <w:pPr/>
    <w:rPr/>
  </w:style>
  <w:style w:type="paragraph" w:styleId="BodyTextIndent3">
    <w:name w:val="Body Text Indent 3"/>
    <w:basedOn w:val="Normal"/>
    <w:qFormat/>
    <w:pPr>
      <w:spacing w:before="0" w:after="120"/>
      <w:ind w:hanging="0" w:left="283"/>
    </w:pPr>
    <w:rPr>
      <w:sz w:val="16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Western">
    <w:name w:val="western"/>
    <w:basedOn w:val="Normal"/>
    <w:qFormat/>
    <w:pPr>
      <w:spacing w:before="100" w:after="0"/>
    </w:pPr>
    <w:rPr>
      <w:rFonts w:ascii="Tahoma" w:hAnsi="Tahoma"/>
    </w:rPr>
  </w:style>
  <w:style w:type="paragraph" w:styleId="WW-NormalnyWeb">
    <w:name w:val="WW-Normalny (Web)"/>
    <w:basedOn w:val="Normal"/>
    <w:qFormat/>
    <w:pPr>
      <w:spacing w:before="100" w:after="0"/>
    </w:pPr>
    <w:rPr/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hanging="0" w:left="4480" w:right="80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-Tekstdugiegocytatu">
    <w:name w:val="WW-Tekst długiego cytatu"/>
    <w:basedOn w:val="Normal"/>
    <w:qFormat/>
    <w:pPr>
      <w:widowControl w:val="false"/>
      <w:ind w:hanging="1276" w:left="1276" w:right="-530"/>
    </w:pPr>
    <w:rPr>
      <w:rFonts w:ascii="Arial" w:hAnsi="Arial"/>
      <w:color w:val="000000"/>
      <w:sz w:val="22"/>
    </w:rPr>
  </w:style>
  <w:style w:type="paragraph" w:styleId="WW-Tekstpodstawowy3">
    <w:name w:val="WW-Tekst podstawowy 3"/>
    <w:basedOn w:val="Normal"/>
    <w:qFormat/>
    <w:pPr>
      <w:jc w:val="both"/>
    </w:pPr>
    <w:rPr/>
  </w:style>
  <w:style w:type="paragraph" w:styleId="1">
    <w:name w:val="1."/>
    <w:basedOn w:val="Normal"/>
    <w:qFormat/>
    <w:pPr>
      <w:spacing w:lineRule="atLeast" w:line="258"/>
      <w:ind w:hanging="227" w:left="227"/>
      <w:jc w:val="both"/>
    </w:pPr>
    <w:rPr>
      <w:rFonts w:ascii="FrankfurtGothic" w:hAnsi="FrankfurtGothic"/>
      <w:color w:val="000000"/>
      <w:sz w:val="19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Arial"/>
      <w:color w:val="000000"/>
      <w:kern w:val="2"/>
      <w:sz w:val="24"/>
      <w:szCs w:val="24"/>
      <w:lang w:val="pl-PL" w:eastAsia="zh-CN" w:bidi="hi-IN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Podpis1">
    <w:name w:val="Podpis1"/>
    <w:basedOn w:val="Normal"/>
    <w:qFormat/>
    <w:pPr>
      <w:spacing w:before="120" w:after="120"/>
    </w:pPr>
    <w:rPr>
      <w:rFonts w:cs="Mangal"/>
      <w:i/>
      <w:iCs/>
      <w:lang w:eastAsia="ar-SA"/>
    </w:rPr>
  </w:style>
  <w:style w:type="paragraph" w:styleId="Tekstpodstawowy21">
    <w:name w:val="Tekst podstawowy 21"/>
    <w:basedOn w:val="Normal"/>
    <w:qFormat/>
    <w:pPr/>
    <w:rPr>
      <w:rFonts w:ascii="Arial" w:hAnsi="Arial"/>
      <w:b/>
      <w:sz w:val="22"/>
      <w:lang w:eastAsia="ar-SA"/>
    </w:rPr>
  </w:style>
  <w:style w:type="paragraph" w:styleId="Podpispodobiektem">
    <w:name w:val="Podpis pod obiektem"/>
    <w:basedOn w:val="Normal"/>
    <w:qFormat/>
    <w:pPr/>
    <w:rPr>
      <w:lang w:eastAsia="ar-SA"/>
    </w:rPr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Caption1">
    <w:name w:val="caption1"/>
    <w:basedOn w:val="Normal"/>
    <w:qFormat/>
    <w:pPr>
      <w:spacing w:lineRule="exact" w:line="480"/>
    </w:pPr>
    <w:rPr>
      <w:b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  <w:lang w:eastAsia="pl-PL"/>
    </w:rPr>
  </w:style>
  <w:style w:type="paragraph" w:styleId="StylNagwek4Zlewej0cmPierwszywiersz0cm">
    <w:name w:val="Styl Nagłówek 4 + Z lewej:  0 cm Pierwszy wiersz:  0 cm"/>
    <w:basedOn w:val="Heading4"/>
    <w:qFormat/>
    <w:pPr>
      <w:keepNext w:val="true"/>
      <w:spacing w:before="240" w:after="120"/>
      <w:ind w:hanging="720" w:left="833"/>
      <w:jc w:val="both"/>
    </w:pPr>
    <w:rPr>
      <w:rFonts w:ascii="Arial" w:hAnsi="Arial" w:eastAsia="Microsoft YaHei"/>
      <w:b/>
      <w:bCs/>
      <w:sz w:val="28"/>
      <w:szCs w:val="28"/>
      <w:u w:val="none"/>
      <w:lang w:eastAsia="pl-PL"/>
    </w:rPr>
  </w:style>
  <w:style w:type="paragraph" w:styleId="Tekstpodstawowywcity31">
    <w:name w:val="Tekst podstawowy wcięty 31"/>
    <w:basedOn w:val="Normal"/>
    <w:qFormat/>
    <w:pPr>
      <w:ind w:hanging="0" w:left="1440"/>
    </w:pPr>
    <w:rPr>
      <w:lang w:eastAsia="ar-SA"/>
    </w:rPr>
  </w:style>
  <w:style w:type="paragraph" w:styleId="Skrconyadreszwrotny">
    <w:name w:val="Skrócony adres zwrotny"/>
    <w:basedOn w:val="Normal"/>
    <w:qFormat/>
    <w:pPr/>
    <w:rPr>
      <w:lang w:eastAsia="ar-SA"/>
    </w:rPr>
  </w:style>
  <w:style w:type="paragraph" w:styleId="Tekstblokowy1">
    <w:name w:val="Tekst blokowy1"/>
    <w:basedOn w:val="Normal"/>
    <w:qFormat/>
    <w:pPr>
      <w:ind w:hanging="0" w:left="1080" w:right="-110"/>
    </w:pPr>
    <w:rPr>
      <w:color w:val="FF9900"/>
      <w:lang w:eastAsia="ar-SA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hanging="0" w:right="4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Glowny">
    <w:name w:val="glowny"/>
    <w:basedOn w:val="Footer"/>
    <w:qFormat/>
    <w:pPr>
      <w:tabs>
        <w:tab w:val="clear" w:pos="4263"/>
        <w:tab w:val="clear" w:pos="8526"/>
        <w:tab w:val="center" w:pos="4819" w:leader="none"/>
        <w:tab w:val="right" w:pos="9638" w:leader="none"/>
      </w:tabs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Style13">
    <w:name w:val="Style13"/>
    <w:basedOn w:val="Normal"/>
    <w:qFormat/>
    <w:pPr>
      <w:widowControl w:val="false"/>
      <w:spacing w:lineRule="exact" w:line="250"/>
      <w:ind w:hanging="403"/>
      <w:jc w:val="both"/>
    </w:pPr>
    <w:rPr/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Akapitzlist1">
    <w:name w:val="Akapit z listą1"/>
    <w:basedOn w:val="Normal"/>
    <w:qFormat/>
    <w:pPr>
      <w:ind w:hanging="0" w:left="720"/>
    </w:pPr>
    <w:rPr>
      <w:lang w:eastAsia="ar-SA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Znak5">
    <w:name w:val="Znak5"/>
    <w:basedOn w:val="Normal"/>
    <w:qFormat/>
    <w:pPr>
      <w:spacing w:lineRule="exact" w:line="240"/>
    </w:pPr>
    <w:rPr>
      <w:rFonts w:ascii="Tahoma" w:hAnsi="Tahoma"/>
      <w:lang w:val="en-US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Nagwek21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NormalnyWeb2">
    <w:name w:val="Normalny (Web)2"/>
    <w:basedOn w:val="Normal"/>
    <w:qFormat/>
    <w:pPr>
      <w:spacing w:lineRule="atLeast" w:line="100" w:before="100" w:after="100"/>
    </w:pPr>
    <w:rPr>
      <w:lang w:eastAsia="hi-IN"/>
    </w:rPr>
  </w:style>
  <w:style w:type="paragraph" w:styleId="Zwykytekst1">
    <w:name w:val="Zwykły tekst1"/>
    <w:basedOn w:val="Normal"/>
    <w:qFormat/>
    <w:pPr>
      <w:spacing w:lineRule="atLeast" w:line="100"/>
    </w:pPr>
    <w:rPr>
      <w:rFonts w:ascii="Courier New" w:hAnsi="Courier New"/>
      <w:lang w:eastAsia="hi-IN"/>
    </w:rPr>
  </w:style>
  <w:style w:type="paragraph" w:styleId="Blockquote">
    <w:name w:val="Blockquote"/>
    <w:basedOn w:val="Normal"/>
    <w:qFormat/>
    <w:pPr>
      <w:spacing w:lineRule="atLeast" w:line="100" w:before="100" w:after="100"/>
      <w:ind w:hanging="0" w:left="360" w:right="360"/>
    </w:pPr>
    <w:rPr>
      <w:lang w:eastAsia="hi-IN"/>
    </w:rPr>
  </w:style>
  <w:style w:type="paragraph" w:styleId="Bodytext31">
    <w:name w:val="bodytext3"/>
    <w:basedOn w:val="Normal"/>
    <w:qFormat/>
    <w:pPr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ZARTzmartartykuempunktem">
    <w:name w:val="Z/ART(§) – zm. art. (§) artykułem (punktem)"/>
    <w:basedOn w:val="Normal"/>
    <w:qFormat/>
    <w:pPr>
      <w:spacing w:lineRule="exact" w:line="360"/>
      <w:ind w:firstLine="510" w:left="510"/>
      <w:jc w:val="both"/>
    </w:pPr>
    <w:rPr>
      <w:rFonts w:ascii="Times" w:hAnsi="Times"/>
    </w:rPr>
  </w:style>
  <w:style w:type="paragraph" w:styleId="Pkt1">
    <w:name w:val="pkt1"/>
    <w:basedOn w:val="Normal"/>
    <w:qFormat/>
    <w:pPr>
      <w:spacing w:before="60" w:after="60"/>
      <w:ind w:hanging="425" w:left="850"/>
      <w:jc w:val="both"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</w:rPr>
  </w:style>
  <w:style w:type="paragraph" w:styleId="Akapitzlist">
    <w:name w:val="Akapit z listą"/>
    <w:basedOn w:val="Normal"/>
    <w:qFormat/>
    <w:pPr>
      <w:spacing w:lineRule="exact" w:line="276" w:before="0" w:after="200"/>
      <w:ind w:hanging="0" w:left="720"/>
      <w:contextualSpacing/>
      <w:textAlignment w:val="auto"/>
    </w:pPr>
    <w:rPr>
      <w:rFonts w:ascii="Calibri" w:hAnsi="Calibri" w:eastAsia="Calibri" w:cs="Times New Roman"/>
      <w:color w:val="000000"/>
      <w:szCs w:val="22"/>
      <w:lang w:val="zxx"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40" w:before="0" w:after="120"/>
      <w:ind w:hanging="0" w:left="36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LO-Normal1">
    <w:name w:val="LO-Normal1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exact" w:line="240"/>
    </w:pPr>
    <w:rPr>
      <w:rFonts w:cs="Mangal"/>
      <w:sz w:val="20"/>
      <w:szCs w:val="18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0" w:cs="Mangal"/>
      <w:b/>
      <w:bCs/>
      <w:color w:val="auto"/>
      <w:kern w:val="0"/>
      <w:sz w:val="20"/>
      <w:szCs w:val="18"/>
      <w:lang w:val="pl-PL" w:eastAsia="zh-CN" w:bidi="hi-IN"/>
    </w:rPr>
  </w:style>
  <w:style w:type="paragraph" w:styleId="Style11">
    <w:name w:val="Style1"/>
    <w:basedOn w:val="Normal"/>
    <w:qFormat/>
    <w:pPr>
      <w:widowControl w:val="false"/>
      <w:suppressAutoHyphens w:val="false"/>
    </w:pPr>
    <w:rPr>
      <w:rFonts w:ascii="Tahoma" w:hAnsi="Tahoma" w:cs="Tahoma"/>
    </w:rPr>
  </w:style>
  <w:style w:type="paragraph" w:styleId="ListParagraph">
    <w:name w:val="List Paragraph"/>
    <w:basedOn w:val="Normal"/>
    <w:qFormat/>
    <w:pPr>
      <w:spacing w:before="0" w:after="160"/>
      <w:ind w:hanging="0" w:left="720"/>
      <w:contextualSpacing/>
    </w:pPr>
    <w:rPr/>
  </w:style>
  <w:style w:type="paragraph" w:styleId="LO-Normal">
    <w:name w:val="LO-Normal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hanging="0" w:left="283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hanging="0" w:left="708"/>
    </w:pPr>
    <w:rPr>
      <w:rFonts w:ascii="Times New Roman" w:hAnsi="Times New Roman" w:eastAsia="Times New Roman" w:cs="Times New Roman"/>
      <w:sz w:val="20"/>
      <w:u w:val="single"/>
    </w:rPr>
  </w:style>
  <w:style w:type="paragraph" w:styleId="Nagwek51">
    <w:name w:val="Nagłówek 51"/>
    <w:basedOn w:val="Normal"/>
    <w:qFormat/>
    <w:pPr>
      <w:ind w:hanging="0" w:left="708"/>
    </w:pPr>
    <w:rPr>
      <w:rFonts w:ascii="Times New Roman" w:hAnsi="Times New Roman" w:eastAsia="Times New Roman" w:cs="Times New Roman"/>
      <w:b/>
      <w:sz w:val="20"/>
    </w:rPr>
  </w:style>
  <w:style w:type="paragraph" w:styleId="Nagwek41">
    <w:name w:val="Nagłówek 41"/>
    <w:basedOn w:val="Normal"/>
    <w:qFormat/>
    <w:pPr>
      <w:ind w:hanging="0" w:left="354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WW-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Tekstpodstawowywcity3">
    <w:name w:val="Tekst podstawowy wcięty 3"/>
    <w:basedOn w:val="Normal"/>
    <w:qFormat/>
    <w:pPr>
      <w:spacing w:lineRule="atLeast" w:line="300"/>
      <w:ind w:hanging="0" w:left="187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hanging="1680" w:left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hanging="1701" w:left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WW-BodyTextIndent3">
    <w:name w:val="WW-Body Text Indent 3"/>
    <w:basedOn w:val="Normal"/>
    <w:qFormat/>
    <w:pPr>
      <w:widowControl w:val="false"/>
      <w:suppressAutoHyphens w:val="false"/>
      <w:spacing w:lineRule="exact" w:line="240"/>
      <w:ind w:hanging="142" w:left="426"/>
    </w:pPr>
    <w:rPr/>
  </w:style>
  <w:style w:type="paragraph" w:styleId="Style12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-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-BlockText">
    <w:name w:val="WW-Block Text"/>
    <w:qFormat/>
    <w:pPr>
      <w:widowControl/>
      <w:suppressAutoHyphens w:val="true"/>
      <w:bidi w:val="0"/>
      <w:spacing w:lineRule="auto" w:line="240" w:before="39" w:after="39"/>
      <w:ind w:hanging="480" w:left="519" w:right="39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Tekstpodstawowywcity2">
    <w:name w:val="Tekst podstawowy wcięty 2"/>
    <w:basedOn w:val="Normal"/>
    <w:qFormat/>
    <w:pPr>
      <w:spacing w:lineRule="atLeast" w:line="260"/>
      <w:ind w:hanging="0" w:left="374"/>
      <w:jc w:val="both"/>
    </w:pPr>
    <w:rPr/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Teksttreci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ListBullet3">
    <w:name w:val="List Bullet 3"/>
    <w:basedOn w:val="Normal"/>
    <w:qFormat/>
    <w:pPr>
      <w:ind w:hanging="283" w:left="566"/>
    </w:pPr>
    <w:rPr/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  <w:szCs w:val="20"/>
    </w:rPr>
  </w:style>
  <w:style w:type="paragraph" w:styleId="Znak4">
    <w:name w:val="Znak4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Bodytext1">
    <w:name w:val="bodytext"/>
    <w:basedOn w:val="Normal"/>
    <w:qFormat/>
    <w:pPr>
      <w:suppressAutoHyphens w:val="false"/>
      <w:spacing w:before="280" w:after="280"/>
    </w:pPr>
    <w:rPr/>
  </w:style>
  <w:style w:type="paragraph" w:styleId="Znak7">
    <w:name w:val="Znak7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ListBullet31">
    <w:name w:val="List Bullet 31"/>
    <w:basedOn w:val="Normal"/>
    <w:qFormat/>
    <w:pPr>
      <w:ind w:hanging="283" w:left="566" w:right="0"/>
    </w:pPr>
    <w:rPr/>
  </w:style>
  <w:style w:type="paragraph" w:styleId="Normal1">
    <w:name w:val="Normal1"/>
    <w:qFormat/>
    <w:pPr>
      <w:widowControl/>
      <w:tabs>
        <w:tab w:val="clear" w:pos="709"/>
      </w:tabs>
      <w:suppressAutoHyphens w:val="true"/>
      <w:bidi w:val="0"/>
      <w:spacing w:lineRule="auto" w:line="247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0"/>
      <w:lang w:val="pl-PL" w:eastAsia="zh-CN" w:bidi="hi-IN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zh-CN" w:bidi="ar-SA"/>
    </w:rPr>
  </w:style>
  <w:style w:type="paragraph" w:styleId="Textbody1">
    <w:name w:val="Text body1"/>
    <w:basedOn w:val="Standard1"/>
    <w:qFormat/>
    <w:pPr>
      <w:suppressAutoHyphens w:val="true"/>
      <w:jc w:val="both"/>
    </w:pPr>
    <w:rPr/>
  </w:style>
  <w:style w:type="paragraph" w:styleId="Textbodyindent1">
    <w:name w:val="Text body indent1"/>
    <w:basedOn w:val="Standard1"/>
    <w:qFormat/>
    <w:pPr>
      <w:spacing w:before="0" w:after="120"/>
      <w:ind w:hanging="0" w:left="360" w:right="0"/>
      <w:jc w:val="both"/>
      <w:textAlignment w:val="baseline"/>
    </w:pPr>
    <w:rPr>
      <w:kern w:val="2"/>
    </w:rPr>
  </w:style>
  <w:style w:type="paragraph" w:styleId="Caption2">
    <w:name w:val="caption2"/>
    <w:basedOn w:val="Normal"/>
    <w:next w:val="Normal"/>
    <w:qFormat/>
    <w:pPr>
      <w:spacing w:lineRule="auto" w:line="480"/>
    </w:pPr>
    <w:rPr>
      <w:b/>
      <w:sz w:val="24"/>
    </w:rPr>
  </w:style>
  <w:style w:type="paragraph" w:styleId="Subtitle">
    <w:name w:val="Subtitle"/>
    <w:basedOn w:val="Nagwek1"/>
    <w:next w:val="BodyText"/>
    <w:qFormat/>
    <w:pPr>
      <w:jc w:val="center"/>
    </w:pPr>
    <w:rPr>
      <w:rFonts w:cs="Times New Roman"/>
      <w:i/>
      <w:iCs/>
      <w:lang w:val="x-none"/>
    </w:rPr>
  </w:style>
  <w:style w:type="paragraph" w:styleId="ListBullet2">
    <w:name w:val="List Bullet 2"/>
    <w:basedOn w:val="Normal"/>
    <w:pPr>
      <w:widowControl w:val="false"/>
      <w:ind w:hanging="283" w:left="566" w:right="0"/>
      <w:jc w:val="both"/>
    </w:pPr>
    <w:rPr>
      <w:rFonts w:ascii="Arial" w:hAnsi="Arial"/>
      <w:sz w:val="24"/>
    </w:rPr>
  </w:style>
  <w:style w:type="paragraph" w:styleId="ListBullet1">
    <w:name w:val="List Bullet1"/>
    <w:basedOn w:val="Normal"/>
    <w:qFormat/>
    <w:pPr/>
    <w:rPr>
      <w:sz w:val="24"/>
    </w:rPr>
  </w:style>
  <w:style w:type="paragraph" w:styleId="Title">
    <w:name w:val="Title"/>
    <w:basedOn w:val="Normal"/>
    <w:qFormat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BodyTextIndent">
    <w:name w:val="Body Text Indent"/>
    <w:basedOn w:val="Normal"/>
    <w:pPr>
      <w:ind w:hanging="426" w:left="426" w:right="0"/>
      <w:jc w:val="both"/>
    </w:pPr>
    <w:rPr>
      <w:sz w:val="24"/>
      <w:lang w:val="x-none" w:eastAsia="x-none"/>
    </w:rPr>
  </w:style>
  <w:style w:type="numbering" w:styleId="Bezlisty">
    <w:name w:val="Bez listy"/>
    <w:qFormat/>
  </w:style>
  <w:style w:type="numbering" w:styleId="WW8Num45">
    <w:name w:val="WW8Num45"/>
    <w:qFormat/>
  </w:style>
  <w:style w:type="numbering" w:styleId="WW8Num51">
    <w:name w:val="WW8Num51"/>
    <w:qFormat/>
  </w:style>
  <w:style w:type="numbering" w:styleId="WW8Num42">
    <w:name w:val="WW8Num42"/>
    <w:qFormat/>
  </w:style>
  <w:style w:type="numbering" w:styleId="WW8Num1">
    <w:name w:val="WW8Num1"/>
    <w:qFormat/>
  </w:style>
  <w:style w:type="numbering" w:styleId="WW8Num14">
    <w:name w:val="WW8Num14"/>
    <w:qFormat/>
  </w:style>
  <w:style w:type="numbering" w:styleId="WW8Num34">
    <w:name w:val="WW8Num34"/>
    <w:qFormat/>
  </w:style>
  <w:style w:type="numbering" w:styleId="WW8Num3">
    <w:name w:val="WW8Num3"/>
    <w:qFormat/>
  </w:style>
  <w:style w:type="numbering" w:styleId="WW8Num25">
    <w:name w:val="WW8Num25"/>
    <w:qFormat/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Application>LibreOffice/24.2.2.2$Windows_X86_64 LibreOffice_project/d56cc158d8a96260b836f100ef4b4ef25d6f1a01</Application>
  <AppVersion>15.0000</AppVersion>
  <Pages>1</Pages>
  <Words>167</Words>
  <Characters>1091</Characters>
  <CharactersWithSpaces>1296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</dc:creator>
  <dc:description/>
  <dc:language>pl-PL</dc:language>
  <cp:lastModifiedBy>UM Szczytno</cp:lastModifiedBy>
  <cp:lastPrinted>2025-08-26T08:23:31Z</cp:lastPrinted>
  <dcterms:modified xsi:type="dcterms:W3CDTF">2026-04-01T13:01:54Z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81F04FFD447A409CBFEA5A643E5C4A00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